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6905" w14:textId="77777777" w:rsidR="00E619B9" w:rsidRDefault="00B25759" w:rsidP="00B25759">
      <w:pPr>
        <w:pStyle w:val="berschrift3"/>
      </w:pPr>
      <w:bookmarkStart w:id="0" w:name="_GoBack"/>
      <w:bookmarkEnd w:id="0"/>
      <w:proofErr w:type="spellStart"/>
      <w:r w:rsidRPr="00B25759">
        <w:t>Bertozzi</w:t>
      </w:r>
      <w:proofErr w:type="spellEnd"/>
      <w:r w:rsidRPr="00B25759">
        <w:t xml:space="preserve">, Elena (2014): The Feeling </w:t>
      </w:r>
      <w:proofErr w:type="spellStart"/>
      <w:r w:rsidRPr="00B25759">
        <w:t>of</w:t>
      </w:r>
      <w:proofErr w:type="spellEnd"/>
      <w:r w:rsidRPr="00B25759">
        <w:t xml:space="preserve"> </w:t>
      </w:r>
      <w:proofErr w:type="spellStart"/>
      <w:r w:rsidRPr="00B25759">
        <w:t>Being</w:t>
      </w:r>
      <w:proofErr w:type="spellEnd"/>
      <w:r w:rsidRPr="00B25759">
        <w:t xml:space="preserve"> </w:t>
      </w:r>
      <w:proofErr w:type="spellStart"/>
      <w:r w:rsidRPr="00B25759">
        <w:t>Hunted</w:t>
      </w:r>
      <w:proofErr w:type="spellEnd"/>
      <w:r w:rsidRPr="00B25759">
        <w:t xml:space="preserve">: </w:t>
      </w:r>
      <w:proofErr w:type="spellStart"/>
      <w:r w:rsidRPr="00B25759">
        <w:t>Pleasures</w:t>
      </w:r>
      <w:proofErr w:type="spellEnd"/>
      <w:r w:rsidRPr="00B25759">
        <w:t xml:space="preserve"> </w:t>
      </w:r>
      <w:proofErr w:type="spellStart"/>
      <w:r w:rsidRPr="00B25759">
        <w:t>and</w:t>
      </w:r>
      <w:proofErr w:type="spellEnd"/>
      <w:r w:rsidRPr="00B25759">
        <w:t xml:space="preserve"> </w:t>
      </w:r>
      <w:proofErr w:type="spellStart"/>
      <w:r w:rsidRPr="00B25759">
        <w:t>Potentialities</w:t>
      </w:r>
      <w:proofErr w:type="spellEnd"/>
      <w:r w:rsidRPr="00B25759">
        <w:t xml:space="preserve"> </w:t>
      </w:r>
      <w:proofErr w:type="spellStart"/>
      <w:r w:rsidRPr="00B25759">
        <w:t>of</w:t>
      </w:r>
      <w:proofErr w:type="spellEnd"/>
      <w:r w:rsidRPr="00B25759">
        <w:t xml:space="preserve"> </w:t>
      </w:r>
      <w:proofErr w:type="spellStart"/>
      <w:r w:rsidRPr="00B25759">
        <w:t>Predation</w:t>
      </w:r>
      <w:proofErr w:type="spellEnd"/>
      <w:r w:rsidRPr="00B25759">
        <w:t xml:space="preserve"> Play. Games </w:t>
      </w:r>
      <w:proofErr w:type="spellStart"/>
      <w:r w:rsidRPr="00B25759">
        <w:t>and</w:t>
      </w:r>
      <w:proofErr w:type="spellEnd"/>
      <w:r w:rsidRPr="00B25759">
        <w:t xml:space="preserve"> Culture 9 (6): </w:t>
      </w:r>
      <w:r>
        <w:t>S. 429–</w:t>
      </w:r>
      <w:r w:rsidRPr="00B25759">
        <w:t xml:space="preserve">441, hier: </w:t>
      </w:r>
      <w:r w:rsidR="00E619B9">
        <w:t>S. 435–436.</w:t>
      </w:r>
    </w:p>
    <w:p w14:paraId="7C0912BE" w14:textId="38FB0C45" w:rsidR="00B25759" w:rsidRPr="00B25759" w:rsidRDefault="00E619B9" w:rsidP="00E619B9">
      <w:r>
        <w:t>(</w:t>
      </w:r>
      <w:r w:rsidR="00B25759" w:rsidRPr="00B25759">
        <w:t>aus de</w:t>
      </w:r>
      <w:r w:rsidR="00B25759">
        <w:t>m Englischen von Oliver Steffen</w:t>
      </w:r>
      <w:r>
        <w:t>)</w:t>
      </w:r>
    </w:p>
    <w:p w14:paraId="0320EFAC" w14:textId="77777777" w:rsidR="00B25759" w:rsidRDefault="00B25759" w:rsidP="00B25759">
      <w:r>
        <w:t>[…]</w:t>
      </w:r>
    </w:p>
    <w:p w14:paraId="21975BA6" w14:textId="77777777" w:rsidR="00B25759" w:rsidRDefault="00B25759" w:rsidP="00B25759">
      <w:r>
        <w:t>In einem kürzlich erschienenen Beitrag über Computerspielgewalt erklärte ein Professor, der in seiner Arbeit keinen Hinweis darauf fand, dass Games aggressiv machen, dass er seine Kinder diese Spiele trotzdem nicht spielen lasse, weil sie «moralisch anstössig» seien […].</w:t>
      </w:r>
    </w:p>
    <w:p w14:paraId="46A3B1B2" w14:textId="77777777" w:rsidR="00B25759" w:rsidRDefault="00B25759" w:rsidP="00B25759">
      <w:r>
        <w:t>Dies ist ein merkwürdiger Kommentar, denn viele Computerspiele gründen fest in der jüdisch-christlichen Moral. Es gibt fast immer eine Hintergrundgeschichte, die einen moralisch nachvollziehbaren Grund dafür liefert, weshalb der Protagonist loszieht und die Feinde zur Strecke bringt. Oft fehlt denjenigen Leuten, welche die für diese Games erforderlichen Stunden nicht investieren, ein Verständnis für die Narrative und Hintergrundgeschichten, welche die Handlungen in den Spielen motivieren. Viele Kriegssimulationsspiele basieren auf tatsächlichen historischen Ereignissen und erlauben den Spielenden zu wählen, auf welcher Seite sie kämpfen möchten (</w:t>
      </w:r>
      <w:proofErr w:type="spellStart"/>
      <w:r w:rsidRPr="0052496B">
        <w:rPr>
          <w:i/>
        </w:rPr>
        <w:t>Medal</w:t>
      </w:r>
      <w:proofErr w:type="spellEnd"/>
      <w:r w:rsidRPr="0052496B">
        <w:rPr>
          <w:i/>
        </w:rPr>
        <w:t xml:space="preserve"> </w:t>
      </w:r>
      <w:proofErr w:type="spellStart"/>
      <w:r w:rsidRPr="0052496B">
        <w:rPr>
          <w:i/>
        </w:rPr>
        <w:t>of</w:t>
      </w:r>
      <w:proofErr w:type="spellEnd"/>
      <w:r w:rsidRPr="0052496B">
        <w:rPr>
          <w:i/>
        </w:rPr>
        <w:t xml:space="preserve"> </w:t>
      </w:r>
      <w:proofErr w:type="spellStart"/>
      <w:r w:rsidRPr="0052496B">
        <w:rPr>
          <w:i/>
        </w:rPr>
        <w:t>Honor</w:t>
      </w:r>
      <w:proofErr w:type="spellEnd"/>
      <w:r>
        <w:t xml:space="preserve">, Electronic Arts, 2010; </w:t>
      </w:r>
      <w:r w:rsidRPr="0052496B">
        <w:rPr>
          <w:i/>
        </w:rPr>
        <w:t xml:space="preserve">Call </w:t>
      </w:r>
      <w:proofErr w:type="spellStart"/>
      <w:r w:rsidRPr="0052496B">
        <w:rPr>
          <w:i/>
        </w:rPr>
        <w:t>of</w:t>
      </w:r>
      <w:proofErr w:type="spellEnd"/>
      <w:r w:rsidRPr="0052496B">
        <w:rPr>
          <w:i/>
        </w:rPr>
        <w:t xml:space="preserve"> </w:t>
      </w:r>
      <w:proofErr w:type="spellStart"/>
      <w:r w:rsidRPr="0052496B">
        <w:rPr>
          <w:i/>
        </w:rPr>
        <w:t>Duty</w:t>
      </w:r>
      <w:proofErr w:type="spellEnd"/>
      <w:r>
        <w:t xml:space="preserve">, </w:t>
      </w:r>
      <w:proofErr w:type="spellStart"/>
      <w:r>
        <w:t>Infinity</w:t>
      </w:r>
      <w:proofErr w:type="spellEnd"/>
      <w:r>
        <w:t xml:space="preserve"> Ward, 2010; und </w:t>
      </w:r>
      <w:proofErr w:type="spellStart"/>
      <w:r w:rsidRPr="0052496B">
        <w:rPr>
          <w:i/>
        </w:rPr>
        <w:t>Battlefield</w:t>
      </w:r>
      <w:proofErr w:type="spellEnd"/>
      <w:r>
        <w:t>, Electronic Arts, 2011). […]</w:t>
      </w:r>
    </w:p>
    <w:p w14:paraId="10E4C199" w14:textId="77777777" w:rsidR="00C131D0" w:rsidRPr="00B25759" w:rsidRDefault="00B25759" w:rsidP="00B25759">
      <w:r>
        <w:t>Es ist die Aufgabe des Spielers, die Menschheit von der totalen Vernichtung zu retten – sicherlich ein moralisch bewundernswertes Ziel.</w:t>
      </w:r>
    </w:p>
    <w:sectPr w:rsidR="00C131D0" w:rsidRPr="00B25759" w:rsidSect="00164E42">
      <w:headerReference w:type="default" r:id="rId7"/>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DAB05" w14:textId="77777777" w:rsidR="0037509D" w:rsidRDefault="0037509D" w:rsidP="009B1D0D">
      <w:pPr>
        <w:spacing w:line="240" w:lineRule="auto"/>
      </w:pPr>
      <w:r>
        <w:separator/>
      </w:r>
    </w:p>
  </w:endnote>
  <w:endnote w:type="continuationSeparator" w:id="0">
    <w:p w14:paraId="64FCFE04" w14:textId="77777777" w:rsidR="0037509D" w:rsidRDefault="0037509D"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5853" w14:textId="77777777" w:rsidR="0037509D" w:rsidRDefault="0037509D" w:rsidP="009B1D0D">
      <w:pPr>
        <w:spacing w:line="240" w:lineRule="auto"/>
      </w:pPr>
      <w:r>
        <w:separator/>
      </w:r>
    </w:p>
  </w:footnote>
  <w:footnote w:type="continuationSeparator" w:id="0">
    <w:p w14:paraId="293A05AC" w14:textId="77777777" w:rsidR="0037509D" w:rsidRDefault="0037509D"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0360" w14:textId="65AECE78" w:rsidR="009074EB" w:rsidRPr="00164E42" w:rsidRDefault="00B25759" w:rsidP="00164E42">
    <w:pPr>
      <w:pStyle w:val="Kopfzeile"/>
    </w:pPr>
    <w:r>
      <w:t>Steffen</w:t>
    </w:r>
    <w:r w:rsidR="00164E42" w:rsidRPr="00164E42">
      <w:tab/>
    </w:r>
    <w:r w:rsidR="00164E42">
      <w:tab/>
    </w:r>
    <w:r w:rsidR="00A909D7">
      <w:t>MB</w:t>
    </w:r>
    <w:r w:rsidR="00032249">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9"/>
    <w:rsid w:val="000110E1"/>
    <w:rsid w:val="00015E26"/>
    <w:rsid w:val="0001638D"/>
    <w:rsid w:val="00032249"/>
    <w:rsid w:val="000433AF"/>
    <w:rsid w:val="000469A1"/>
    <w:rsid w:val="00056E68"/>
    <w:rsid w:val="000B171D"/>
    <w:rsid w:val="000C40D3"/>
    <w:rsid w:val="000D6481"/>
    <w:rsid w:val="000D6890"/>
    <w:rsid w:val="001026D9"/>
    <w:rsid w:val="00152226"/>
    <w:rsid w:val="001564CA"/>
    <w:rsid w:val="00157D81"/>
    <w:rsid w:val="00164E42"/>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7509D"/>
    <w:rsid w:val="00380879"/>
    <w:rsid w:val="003B2552"/>
    <w:rsid w:val="003E1646"/>
    <w:rsid w:val="003F6964"/>
    <w:rsid w:val="00402AD6"/>
    <w:rsid w:val="004156A8"/>
    <w:rsid w:val="00423813"/>
    <w:rsid w:val="00445AA1"/>
    <w:rsid w:val="00454B02"/>
    <w:rsid w:val="00454CB3"/>
    <w:rsid w:val="00494550"/>
    <w:rsid w:val="00496CF2"/>
    <w:rsid w:val="0049781A"/>
    <w:rsid w:val="004A3C9F"/>
    <w:rsid w:val="004A4B02"/>
    <w:rsid w:val="004F0CCC"/>
    <w:rsid w:val="005446C4"/>
    <w:rsid w:val="00576BF0"/>
    <w:rsid w:val="005853F6"/>
    <w:rsid w:val="005913BD"/>
    <w:rsid w:val="005A4491"/>
    <w:rsid w:val="005A4F20"/>
    <w:rsid w:val="005B3313"/>
    <w:rsid w:val="005F0DD7"/>
    <w:rsid w:val="005F39F7"/>
    <w:rsid w:val="00653831"/>
    <w:rsid w:val="00654F72"/>
    <w:rsid w:val="006B18E7"/>
    <w:rsid w:val="006B45AE"/>
    <w:rsid w:val="006C0090"/>
    <w:rsid w:val="006E4188"/>
    <w:rsid w:val="006F34C7"/>
    <w:rsid w:val="006F4C49"/>
    <w:rsid w:val="007009B1"/>
    <w:rsid w:val="0071451E"/>
    <w:rsid w:val="00731EAA"/>
    <w:rsid w:val="00753601"/>
    <w:rsid w:val="007A3EF8"/>
    <w:rsid w:val="007C27A7"/>
    <w:rsid w:val="008112BC"/>
    <w:rsid w:val="00820B78"/>
    <w:rsid w:val="00827035"/>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94445"/>
    <w:rsid w:val="009A761E"/>
    <w:rsid w:val="009B1D0D"/>
    <w:rsid w:val="009D4384"/>
    <w:rsid w:val="009E1C33"/>
    <w:rsid w:val="00A509A3"/>
    <w:rsid w:val="00A615F6"/>
    <w:rsid w:val="00A73F95"/>
    <w:rsid w:val="00A81E32"/>
    <w:rsid w:val="00A909D7"/>
    <w:rsid w:val="00A90B45"/>
    <w:rsid w:val="00AA3C90"/>
    <w:rsid w:val="00B06196"/>
    <w:rsid w:val="00B25759"/>
    <w:rsid w:val="00B542A0"/>
    <w:rsid w:val="00B57EDC"/>
    <w:rsid w:val="00BB4450"/>
    <w:rsid w:val="00C131D0"/>
    <w:rsid w:val="00C20730"/>
    <w:rsid w:val="00C24C0C"/>
    <w:rsid w:val="00CF2601"/>
    <w:rsid w:val="00D27549"/>
    <w:rsid w:val="00D67CD4"/>
    <w:rsid w:val="00DD03C4"/>
    <w:rsid w:val="00DE5E51"/>
    <w:rsid w:val="00E14647"/>
    <w:rsid w:val="00E308E7"/>
    <w:rsid w:val="00E619B9"/>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9538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25759"/>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4E42"/>
    <w:rPr>
      <w:rFonts w:ascii="Arial" w:hAnsi="Arial"/>
      <w:sz w:val="20"/>
    </w:rPr>
  </w:style>
  <w:style w:type="paragraph" w:styleId="Dokumentstruktur">
    <w:name w:val="Document Map"/>
    <w:basedOn w:val="Standard"/>
    <w:link w:val="DokumentstrukturZchn"/>
    <w:uiPriority w:val="99"/>
    <w:semiHidden/>
    <w:unhideWhenUsed/>
    <w:rsid w:val="0049781A"/>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49781A"/>
    <w:rPr>
      <w:rFonts w:ascii="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1</Pages>
  <Words>189</Words>
  <Characters>1192</Characters>
  <Application>Microsoft Macintosh Word</Application>
  <DocSecurity>0</DocSecurity>
  <Lines>9</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4</cp:revision>
  <cp:lastPrinted>2017-02-28T12:48:00Z</cp:lastPrinted>
  <dcterms:created xsi:type="dcterms:W3CDTF">2017-11-28T15:51:00Z</dcterms:created>
  <dcterms:modified xsi:type="dcterms:W3CDTF">2017-11-28T20:14:00Z</dcterms:modified>
</cp:coreProperties>
</file>